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Бюджетное  учреждение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Департамента образования и молодежной политики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ХМАО-Югры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«Радужнинский профессиональный колледж»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ED5AB0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571"/>
            </w:tblGrid>
            <w:tr w:rsidR="00ED5AB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ED5AB0" w:rsidRDefault="00ED5A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             УТВЕРЖДАЮ</w:t>
                  </w:r>
                </w:p>
              </w:tc>
            </w:tr>
            <w:tr w:rsidR="00ED5AB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ED5AB0" w:rsidRDefault="00ED5A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Директор</w:t>
                  </w:r>
                </w:p>
              </w:tc>
            </w:tr>
            <w:tr w:rsidR="00ED5AB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ED5AB0" w:rsidRDefault="00ED5A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БУ« Радужнинский</w:t>
                  </w:r>
                </w:p>
              </w:tc>
            </w:tr>
            <w:tr w:rsidR="00ED5AB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ED5AB0" w:rsidRDefault="00ED5A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профессиональный колледж»</w:t>
                  </w:r>
                </w:p>
              </w:tc>
            </w:tr>
            <w:tr w:rsidR="00ED5AB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ED5AB0" w:rsidRDefault="00ED5A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  <w:tr w:rsidR="00ED5AB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ED5AB0" w:rsidRDefault="00ED5A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          ___________М.Н. Волков</w:t>
                  </w:r>
                </w:p>
              </w:tc>
            </w:tr>
            <w:tr w:rsidR="00ED5AB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ED5AB0" w:rsidRDefault="00ED5A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                                              24.04. 2013г. № 251</w:t>
                  </w:r>
                </w:p>
              </w:tc>
            </w:tr>
          </w:tbl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РАБОЧАЯ ПРОГРАММА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учебной дисциплины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ОДб.09 «Физическая культура»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г. Радужный</w:t>
      </w: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2013</w:t>
      </w: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Рабочая программа учебной дисциплины</w:t>
      </w:r>
      <w:r>
        <w:rPr>
          <w:rFonts w:ascii="Times New Roman CYR" w:hAnsi="Times New Roman CYR" w:cs="Times New Roman CYR"/>
          <w:cap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/ профессии (профессиям) начального профессионального образования (далее - НПО) 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100701.01 Продавец, контролёр - кассир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Организация-разработчик: БУ «Радужнинский профессиональный колледж»</w:t>
      </w: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Разработчики: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Бакирова Г.М., преподаватель </w:t>
      </w: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</w:rPr>
        <w:t>Ф.И.О., ученая степень, звание, должность</w:t>
      </w: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color w:val="7F7F7F"/>
          <w:sz w:val="24"/>
          <w:szCs w:val="24"/>
        </w:rPr>
        <w:t xml:space="preserve"> </w:t>
      </w:r>
    </w:p>
    <w:p w:rsidR="00ED5AB0" w:rsidRDefault="00ED5AB0" w:rsidP="00ED5AB0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Рекомендована  Методическим советом Радужнинского профессионального колледжа</w:t>
      </w:r>
    </w:p>
    <w:p w:rsidR="00ED5AB0" w:rsidRDefault="00ED5AB0" w:rsidP="00ED5AB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Заключение Экспертной  комиссии  № 6  от  « 21»  июня  2013 г.</w:t>
      </w:r>
    </w:p>
    <w:p w:rsidR="00ED5AB0" w:rsidRDefault="00ED5AB0" w:rsidP="00ED5AB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  <w:t>©</w:t>
      </w:r>
    </w:p>
    <w:p w:rsidR="00ED5AB0" w:rsidRDefault="00ED5AB0" w:rsidP="00ED5AB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i/>
          <w:iCs/>
          <w:cap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  <w:t>©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D5AB0" w:rsidRDefault="00ED5AB0" w:rsidP="00ED5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D5AB0" w:rsidRDefault="00ED5AB0" w:rsidP="00ED5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D5AB0" w:rsidRDefault="00ED5AB0" w:rsidP="00ED5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D5AB0" w:rsidRDefault="00ED5AB0" w:rsidP="00ED5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ED5AB0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ED5AB0" w:rsidRDefault="00ED5AB0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стр.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ED5AB0" w:rsidRDefault="00ED5AB0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ПАСПОРТ ПРИМЕРНОЙ ПРОГРАММЫ УЧЕБНОЙ ДИСЦИПЛИНЫ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ED5AB0" w:rsidRDefault="00ED5AB0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СТРУКТУРА и ПРИМЕРНОЕ содержание УЧЕБНОЙ ДИСЦИПЛИНЫ</w:t>
            </w:r>
          </w:p>
          <w:p w:rsidR="00ED5AB0" w:rsidRDefault="00ED5AB0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ED5AB0" w:rsidRDefault="00ED5AB0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условия реализации  учебной дисциплины</w:t>
            </w:r>
          </w:p>
          <w:p w:rsidR="00ED5AB0" w:rsidRDefault="00ED5AB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firstLine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ED5AB0" w:rsidRDefault="00ED5AB0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Контроль и оценка результатов Освоения учебной дисциплины</w:t>
            </w:r>
          </w:p>
          <w:p w:rsidR="00ED5AB0" w:rsidRDefault="00ED5AB0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</w:tr>
    </w:tbl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1. паспорт Рабочей ПРОГРАММЫ УЧЕБНОЙ ДИСЦИПЛИНЫ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«Физическая культура»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1.1. Область применения рабочей программы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профессии (специальностям) НПО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100701.01 Продавец, контролёр - кассир</w:t>
      </w:r>
    </w:p>
    <w:p w:rsidR="00ED5AB0" w:rsidRDefault="00ED5AB0" w:rsidP="00ED5AB0">
      <w:pPr>
        <w:tabs>
          <w:tab w:val="left" w:pos="58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части освоения основных видов деятельности:  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Область профессиональной деятельности выпускников: организационно-технологический процесс обслуживания покупателей, продажа товаров потребительского и промышленного назначения необходимого ассортимента в организациях оптовой и розничной торговли различных форм собственности.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Рабочая программа учебной дисциплины может быть использована: другими образовательными учреждениями, реализующими образовательную программу среднего (полного) общего образования.</w:t>
      </w: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Учебная дисциплина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входит в общеобразовательный цикл и относится к базовым общеобразовательным дисциплинам.</w:t>
      </w:r>
    </w:p>
    <w:p w:rsidR="00ED5AB0" w:rsidRDefault="00ED5AB0" w:rsidP="00ED5A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 целью овладения указанными видами профессиональной деятельности и приобретения соответствующих компетенций: </w:t>
      </w:r>
    </w:p>
    <w:p w:rsidR="00ED5AB0" w:rsidRDefault="00ED5AB0" w:rsidP="00ED5AB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D5AB0" w:rsidRDefault="00ED5AB0" w:rsidP="00ED5AB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ED5AB0" w:rsidRDefault="00ED5AB0" w:rsidP="00ED5AB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D5AB0" w:rsidRDefault="00ED5AB0" w:rsidP="00ED5AB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ED5AB0" w:rsidRDefault="00ED5AB0" w:rsidP="00ED5AB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ED5AB0" w:rsidRDefault="00ED5AB0" w:rsidP="00ED5AB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ED5AB0" w:rsidRDefault="00ED5AB0" w:rsidP="00ED5AB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:rsidR="00ED5AB0" w:rsidRDefault="00ED5AB0" w:rsidP="00ED5AB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8. Исполнять воинскую обязанность, в том числе с применением полученных профессиональных знаний (для юношей).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уметь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</w:p>
    <w:p w:rsidR="00ED5AB0" w:rsidRDefault="00ED5AB0" w:rsidP="00ED5A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знать: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ED5AB0" w:rsidRDefault="00ED5AB0" w:rsidP="00ED5A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 о роли физической культуры в общекультурном, профессиональном и социальном развитии человека; </w:t>
      </w:r>
    </w:p>
    <w:p w:rsidR="00ED5AB0" w:rsidRDefault="00ED5AB0" w:rsidP="00ED5A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2.основы здорового образа жизни</w:t>
      </w:r>
    </w:p>
    <w:p w:rsidR="00ED5AB0" w:rsidRDefault="00ED5AB0" w:rsidP="00ED5A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результате освоения дисциплины обучающийся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будет использовать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ED5AB0" w:rsidRDefault="00ED5AB0" w:rsidP="00ED5AB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повышения  работоспособности, сохранения и укрепления здоровья;</w:t>
      </w:r>
    </w:p>
    <w:p w:rsidR="00ED5AB0" w:rsidRDefault="00ED5AB0" w:rsidP="00ED5AB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ED5AB0" w:rsidRDefault="00ED5AB0" w:rsidP="00ED5AB0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ED5AB0" w:rsidRDefault="00ED5AB0" w:rsidP="00ED5AB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активной творческой деятельности, выбора и формирования здорового образа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жизни.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1.4. Рекомендуемое количество часов на освоение рабочей  программы учебной дисциплины: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максимальной учебной нагрузки обучающегося 257 часов, в том числе: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обязательной аудиторной учебной нагрузки обучающегося 126/45  часов;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самостоятельной работы обучающегося 66/20 часов.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Содержание рабочей программы может изменяться, дополняться и редактироваться в соответствии с требованиями работодателей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1.5 Обоснование особенности структурирования содержания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Программа содержит теоретическую и практическую части согласно рабочему учебному плану (РУП). Освоение программы обеспечивает формирование мировоззренческой системы научно-практических основ физической культуры, осознание обучающимися значения здорового образа жизни и двигательной активности в профессиональном росте и адаптации к изменяющемуся рынку труда. Практическая часть предусматривает организацию учебно-методических и учебно-тренировочных занятий. </w:t>
      </w:r>
    </w:p>
    <w:p w:rsidR="00ED5AB0" w:rsidRDefault="00ED5AB0" w:rsidP="00ED5A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Уровень освоения программы обучающимися  предполагает учет индивидуальных особенностей личности обучаемого и его физическую подготовленность. Освоение обеспечивает формирование мировоззренческой системы научно-практических основ физической культуры, осознание обучающимися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ED5AB0" w:rsidRDefault="00ED5AB0" w:rsidP="00ED5AB0">
      <w:p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Рабочая программа «Физическая культура» направлена на укрепление здоровья, повышение физического потенциала работоспособности обучающихся, на формирование у них жизненных, социальных и профессиональных мотиваций.</w:t>
      </w:r>
    </w:p>
    <w:p w:rsidR="00ED5AB0" w:rsidRDefault="00ED5AB0" w:rsidP="00ED5AB0">
      <w:pPr>
        <w:tabs>
          <w:tab w:val="left" w:pos="58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Практическая часть предусматривает организацию учебно-тренировочных занятий. Учебно-тренировочные занятия содействуют развитию физических качеств, повышению уровня функциональных и двигательных способностей организма. Укреплению здоровья обучающихся, а также предупреждению и профилактике профессиональных заболеваний.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Рабочая программа учебной дисциплины «</w:t>
      </w:r>
      <w:r>
        <w:rPr>
          <w:rFonts w:ascii="Times New Roman CYR" w:hAnsi="Times New Roman CYR" w:cs="Times New Roman CYR"/>
          <w:caps/>
          <w:color w:val="000000"/>
          <w:sz w:val="24"/>
          <w:szCs w:val="24"/>
        </w:rPr>
        <w:t>Ф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изическая культура» предназначена для организации занятий по физической культуре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 СТРУКТУРА И СОДЕРЖАНИЕ УЧЕБНОЙ ДИСЦИПЛИНЫ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904"/>
        <w:gridCol w:w="1800"/>
      </w:tblGrid>
      <w:tr w:rsidR="00ED5AB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257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126\45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126\45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курсовая работа (проект) (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66/20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(если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lastRenderedPageBreak/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Итоговая аттестация в форме дифференцированного зачета    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Тематический план и содержание учебной дисциплины</w:t>
      </w:r>
      <w:r>
        <w:rPr>
          <w:rFonts w:ascii="Times New Roman CYR" w:hAnsi="Times New Roman CYR" w:cs="Times New Roman CYR"/>
          <w:cap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1 курс</w:t>
      </w:r>
    </w:p>
    <w:tbl>
      <w:tblPr>
        <w:tblW w:w="0" w:type="auto"/>
        <w:tblLayout w:type="fixed"/>
        <w:tblLook w:val="0000"/>
      </w:tblPr>
      <w:tblGrid>
        <w:gridCol w:w="1822"/>
        <w:gridCol w:w="4315"/>
        <w:gridCol w:w="933"/>
        <w:gridCol w:w="1295"/>
        <w:gridCol w:w="1206"/>
      </w:tblGrid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учебного материала, практические занятия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Самост. 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работа 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студентов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егкая /атлет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 на занятиях л/а. Основы здорового образа жизни. Высокий и низкий старт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Стартовый разгон, финиширование Бег 100 м, эстафетный бег 4 х100м,4х 400м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дистанцию 2000м дев 3000м юноши Прыжки в длину с места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дистанцию 2000м дев 3000м юноши Прыжки в высоту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 с заданиями Ловля и передача мяча, ведение, броски в корзину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 с заданиями Вырывание и выбивание, приемы овладения мячом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 Приемы мяча Двухсторонняя учебная игра.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Учебная игра Нападающий удар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Учебная игра Блокирование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игра. Правила игры.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правилам. Двухсторонняя учебная игра.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полосы препятствий. Подтягивание.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Развитие силы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выносливости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 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 за 1 курс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Самостоятельная работа обучающихся  </w:t>
      </w:r>
    </w:p>
    <w:tbl>
      <w:tblPr>
        <w:tblW w:w="0" w:type="auto"/>
        <w:tblLayout w:type="fixed"/>
        <w:tblLook w:val="0000"/>
      </w:tblPr>
      <w:tblGrid>
        <w:gridCol w:w="649"/>
        <w:gridCol w:w="6823"/>
        <w:gridCol w:w="925"/>
        <w:gridCol w:w="1174"/>
      </w:tblGrid>
      <w:tr w:rsidR="00ED5AB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№пп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учебного материала, практические занятия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Занятия в спортивных секциях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</w:tbl>
    <w:p w:rsidR="00ED5AB0" w:rsidRDefault="00ED5AB0" w:rsidP="00ED5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45 часов 2 курс 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Тематический план и содержание учебной дисциплины</w:t>
      </w:r>
      <w:r>
        <w:rPr>
          <w:rFonts w:ascii="Times New Roman CYR" w:hAnsi="Times New Roman CYR" w:cs="Times New Roman CYR"/>
          <w:cap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2 курс</w:t>
      </w:r>
    </w:p>
    <w:tbl>
      <w:tblPr>
        <w:tblW w:w="0" w:type="auto"/>
        <w:tblLayout w:type="fixed"/>
        <w:tblLook w:val="0000"/>
      </w:tblPr>
      <w:tblGrid>
        <w:gridCol w:w="1822"/>
        <w:gridCol w:w="4315"/>
        <w:gridCol w:w="933"/>
        <w:gridCol w:w="1295"/>
        <w:gridCol w:w="1206"/>
      </w:tblGrid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учебного материала, практические занятия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Самост. 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работа 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студентов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егкая /атлет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 на занятиях л/а. Основы здорового образа жизни. Высокий и низкий старт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Стартовый разгон, финиширование Бег 100 м, эстафетный бег 4 х100м,4х 400м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дистанцию 2000м дев 3000м юноши Прыжки в длину с места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дистанцию 2000м дев 3000м юноши Прыжки в высоту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 с заданиями Ловля и передача мяча, ведение, броски в корзину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 с заданиями Вырывание и выбивание, приемы овладения мячом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 Приемы мяча Двухсторонняя учебная игра.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Учебная игра Нападающий удар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Учебная игра Блокирование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игра. Правила игры.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правилам. Двухсторонняя учебная игра.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полосы препятствий. Подтягивание.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силы Развитие выносливости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 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 за 2 курс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49"/>
        <w:gridCol w:w="6823"/>
        <w:gridCol w:w="925"/>
        <w:gridCol w:w="1174"/>
      </w:tblGrid>
      <w:tr w:rsidR="00ED5AB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№пп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учебного материала, практические занятия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Занятия в спортивных секциях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</w:tbl>
    <w:p w:rsidR="00ED5AB0" w:rsidRDefault="00ED5AB0" w:rsidP="00ED5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3. условия реализации УЧЕБНОЙ дисциплины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3.1. Требования к минимальному материально-техническому обеспечению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Реализация учебной дисциплины требует наличия учебного кабинета: спортзал.   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Оборудование учебного кабинета: 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Брусья, перекладина, козел, конь, маты, канат, ,штанги, стептер, рейдер, велотренажер, теннисные столы, скамейки, стенды, телевизор, беговая дорожка, волейбольные стойки, 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баскетбольные щиты, штанги гири – 16 кг., шведская стенка.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Технические средства обучения: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телевизор, музыкальный центр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3.2. Информационное обеспечение обучения</w:t>
      </w:r>
    </w:p>
    <w:p w:rsidR="00ED5AB0" w:rsidRDefault="00ED5AB0" w:rsidP="00ED5AB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Дмитриев А.А. Физическая культура в специальном образовании. М., 2006.</w:t>
      </w:r>
    </w:p>
    <w:p w:rsidR="00ED5AB0" w:rsidRDefault="00ED5AB0" w:rsidP="00ED5AB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ED5AB0" w:rsidRDefault="00ED5AB0" w:rsidP="00ED5AB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Лях В.И., Зданевич А.А. Физическая культура 10—11 кл. М., 2006.</w:t>
      </w:r>
    </w:p>
    <w:p w:rsidR="00ED5AB0" w:rsidRDefault="00ED5AB0" w:rsidP="00ED5AB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Решетников Н.В. Физическая культура. М., 2006.</w:t>
      </w:r>
    </w:p>
    <w:p w:rsidR="00ED5AB0" w:rsidRDefault="00ED5AB0" w:rsidP="00ED5AB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Решетников Н.В., Кислицын Ю.Л. Физическая культура: учебное пособие для студентов СПО.  М., 2006.</w:t>
      </w:r>
    </w:p>
    <w:p w:rsidR="00ED5AB0" w:rsidRDefault="00ED5AB0" w:rsidP="00ED5AB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Хрущев С.В. Физическая культура детей с заболеванием органов дыхания: учеб. пособие для вузов. М., 2006.</w:t>
      </w:r>
    </w:p>
    <w:p w:rsidR="00ED5AB0" w:rsidRDefault="00ED5AB0" w:rsidP="00ED5AB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1/Основные источники Бирюкова А.А. Спортивный массаж: учебник для вузов. М., 2006.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Дополнительные источники: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ED5AB0" w:rsidRDefault="00ED5AB0" w:rsidP="00ED5AB0">
      <w:pPr>
        <w:numPr>
          <w:ilvl w:val="0"/>
          <w:numId w:val="13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Барчуков И.С. Физическая культура. М., 2003.</w:t>
      </w:r>
    </w:p>
    <w:p w:rsidR="00ED5AB0" w:rsidRDefault="00ED5AB0" w:rsidP="00ED5AB0">
      <w:pPr>
        <w:numPr>
          <w:ilvl w:val="0"/>
          <w:numId w:val="14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ED5AB0" w:rsidRDefault="00ED5AB0" w:rsidP="00ED5AB0">
      <w:pPr>
        <w:numPr>
          <w:ilvl w:val="0"/>
          <w:numId w:val="15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Вайнер Э.Н. Валеология. М., 2002. </w:t>
      </w:r>
    </w:p>
    <w:p w:rsidR="00ED5AB0" w:rsidRDefault="00ED5AB0" w:rsidP="00ED5AB0">
      <w:pPr>
        <w:numPr>
          <w:ilvl w:val="0"/>
          <w:numId w:val="16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Вайнер Э.Н., Волынская Е.В. Валеология: учебный практикум. М., 2002. </w:t>
      </w:r>
    </w:p>
    <w:p w:rsidR="00ED5AB0" w:rsidRDefault="00ED5AB0" w:rsidP="00ED5AB0">
      <w:pPr>
        <w:numPr>
          <w:ilvl w:val="0"/>
          <w:numId w:val="17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М., 2002. </w:t>
      </w:r>
    </w:p>
    <w:p w:rsidR="00ED5AB0" w:rsidRDefault="00ED5AB0" w:rsidP="00ED5AB0">
      <w:pPr>
        <w:numPr>
          <w:ilvl w:val="0"/>
          <w:numId w:val="18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Туревский И.М. Самостоятельная работа студентов факультетов физической культуры. М., 2005.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7/ «Основы судейства волейбола». А.Н. Книжников, Н.Н.Книжников. Районное издательство « Приобье». 2001.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3.3. Учебно-методический комплекс дисциплины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дидактические средства обучения и контроля)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Документы: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ФГОС </w:t>
      </w:r>
      <w:r>
        <w:rPr>
          <w:rFonts w:ascii="Times New Roman CYR" w:hAnsi="Times New Roman CYR" w:cs="Times New Roman CYR"/>
          <w:sz w:val="24"/>
          <w:szCs w:val="24"/>
        </w:rPr>
        <w:t>100701.01 Продавец, контролёр - кассир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Примерная программа УД «Физическая культура»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КТП</w:t>
      </w:r>
    </w:p>
    <w:p w:rsidR="00ED5AB0" w:rsidRDefault="00ED5AB0" w:rsidP="00ED5AB0">
      <w:pPr>
        <w:tabs>
          <w:tab w:val="left" w:pos="770"/>
          <w:tab w:val="left" w:pos="910"/>
          <w:tab w:val="left" w:pos="9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1.Комплект учебно-нормативной документации по профессии (ФГОС, РУП, БУП, ОПОП и т.п.).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2.Комплексы упражнения для развития быстроты, выносливости, ловкости, силы, гибкости.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3.Контрольные нормативы определения уровня физической подготовленности.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4.Методические рекомендации по изучению отдельных тем дисциплины, написанию рефератов.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5.Инструкции по технике безопасности при занятиях физической культурой и спортом.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6.Правила соревнований по спортивным играм, лыжным гонкам.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7.Правила судейства спортивных игр.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8.Комплексы ОРУ.</w:t>
      </w:r>
    </w:p>
    <w:p w:rsidR="00ED5AB0" w:rsidRDefault="00ED5AB0" w:rsidP="00ED5AB0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49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9. Комплексы упражнений круговой тренировки, на тренажерах.</w:t>
      </w:r>
    </w:p>
    <w:p w:rsidR="00ED5AB0" w:rsidRDefault="00ED5AB0" w:rsidP="00ED5AB0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49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3.4.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Используемые педагогические технологии, методы обучения.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Применяемые на учебных и внеаудиторных занятиях педагогические технологии: здоровьесберегающие и личностно-ориентированные.</w:t>
      </w: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Методы и формы: работа малыми группами, групповой, уроки – конкурсы, уроки – соревнования, самостоятельная работа.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ED5AB0" w:rsidRDefault="00ED5AB0" w:rsidP="00ED5A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 курс</w:t>
      </w:r>
    </w:p>
    <w:p w:rsidR="00ED5AB0" w:rsidRDefault="00ED5AB0" w:rsidP="00ED5A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5AB0" w:rsidRDefault="00ED5AB0" w:rsidP="00ED5A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167"/>
        <w:gridCol w:w="2211"/>
        <w:gridCol w:w="2973"/>
      </w:tblGrid>
      <w:tr w:rsidR="00ED5AB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Самост. работа студентов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126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66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Легкая  атлетика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2. Баскетбол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3. Волейбол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26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4. Гимнастика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20</w:t>
            </w:r>
          </w:p>
        </w:tc>
      </w:tr>
    </w:tbl>
    <w:p w:rsidR="00ED5AB0" w:rsidRDefault="00ED5AB0" w:rsidP="00ED5A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 курс</w:t>
      </w:r>
    </w:p>
    <w:tbl>
      <w:tblPr>
        <w:tblW w:w="0" w:type="auto"/>
        <w:tblLayout w:type="fixed"/>
        <w:tblLook w:val="0000"/>
      </w:tblPr>
      <w:tblGrid>
        <w:gridCol w:w="4167"/>
        <w:gridCol w:w="2211"/>
        <w:gridCol w:w="2973"/>
      </w:tblGrid>
      <w:tr w:rsidR="00ED5AB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Самост. работа студентов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Легкая  атлетика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2. Баскетбол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3. Волейбол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4. Гимнастика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</w:t>
            </w:r>
          </w:p>
        </w:tc>
      </w:tr>
    </w:tbl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5AB0" w:rsidRDefault="00ED5AB0" w:rsidP="00ED5AB0">
      <w:pPr>
        <w:keepNext/>
        <w:numPr>
          <w:ilvl w:val="0"/>
          <w:numId w:val="19"/>
        </w:numPr>
        <w:tabs>
          <w:tab w:val="left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Контроль и оценка результатов освоения УЧЕБНОЙ Дисциплины</w:t>
      </w:r>
    </w:p>
    <w:p w:rsidR="00ED5AB0" w:rsidRDefault="00ED5AB0" w:rsidP="00ED5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Контроль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 оценка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Layout w:type="fixed"/>
        <w:tblLook w:val="0000"/>
      </w:tblPr>
      <w:tblGrid>
        <w:gridCol w:w="4642"/>
        <w:gridCol w:w="4856"/>
      </w:tblGrid>
      <w:tr w:rsidR="00ED5AB0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Умения: 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ED5AB0" w:rsidRDefault="00ED5AB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выполнять простейшие приемы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самомассажа и релаксации;</w:t>
            </w:r>
          </w:p>
          <w:p w:rsidR="00ED5AB0" w:rsidRDefault="00ED5AB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проводить самоконтроль при занятиях физическими упражнениями;</w:t>
            </w:r>
          </w:p>
          <w:p w:rsidR="00ED5AB0" w:rsidRDefault="00ED5AB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ED5AB0" w:rsidRDefault="00ED5AB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выполнять приемы страховки и самостраховки;</w:t>
            </w:r>
          </w:p>
          <w:p w:rsidR="00ED5AB0" w:rsidRDefault="00ED5AB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ED5AB0" w:rsidRDefault="00ED5AB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организма.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обучающихся.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Наблюдение за выполнением практических заданий 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внеаудиторной самостоятельной работы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Проверка ведения дневника самоконтроля</w:t>
            </w:r>
          </w:p>
          <w:p w:rsidR="00ED5AB0" w:rsidRDefault="00ED5AB0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Наблюдение за практическим выполнением заданий. Участие в соревнованиях</w:t>
            </w:r>
          </w:p>
          <w:p w:rsidR="00ED5AB0" w:rsidRDefault="00ED5AB0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практических заданий, сдача контрольных нормативов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tabs>
                <w:tab w:val="left" w:pos="2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widowControl w:val="0"/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ED5AB0" w:rsidRDefault="00ED5AB0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ED5AB0" w:rsidRDefault="00ED5AB0">
            <w:pPr>
              <w:tabs>
                <w:tab w:val="left" w:pos="39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94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Тестирование. Контроль устных ответов. Подготовка рефератов, сообщений, презентаций.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</w:tbl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ED5AB0" w:rsidRDefault="00ED5AB0" w:rsidP="00ED5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390"/>
        <w:gridCol w:w="3181"/>
        <w:gridCol w:w="3000"/>
      </w:tblGrid>
      <w:tr w:rsidR="00ED5AB0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Результаты</w:t>
            </w:r>
          </w:p>
          <w:p w:rsidR="00ED5AB0" w:rsidRDefault="00ED5A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демонстрация интереса к будущей профессии</w:t>
            </w:r>
          </w:p>
          <w:p w:rsidR="00ED5AB0" w:rsidRDefault="00ED5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использовать физкультурно-оздоровительную деятельность для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укрепления здоровья, достижения жизненных и профессиональных целей;</w:t>
            </w:r>
          </w:p>
          <w:p w:rsidR="00ED5AB0" w:rsidRDefault="00ED5AB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-создание презентаций;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-экспертная оценка выполнения практического задания;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ОК 2. 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демонстрация эффективности и качества выполнения   двигательных действий</w:t>
            </w:r>
          </w:p>
          <w:p w:rsidR="00ED5AB0" w:rsidRDefault="00ED5AB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-выполнение  практических заданий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-самоконтроль при выполнении практических  заданий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анализ качества достижений на уроках;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-выбор и подготовка соответствующих инвентаря, оборудования 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-самоконтроль в процессе выполнения работы;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-соблюдение техники безопасности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Осуществлять поиск информации, необходимой для эффективного выполнения профессиональных задач.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-соблюдение нормативно-законодательных актов 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-выполнение работ в малых группах, звеньях, бригадах;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-создание толерантного пространства в коллективе;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Зачеты;  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демонстрация интереса к будущей профессии</w:t>
            </w:r>
          </w:p>
          <w:p w:rsidR="00ED5AB0" w:rsidRDefault="00ED5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D5AB0" w:rsidRDefault="00ED5AB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-создание презентаций;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-экспертная оценка выполнения практического задания;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Работать в команде, эффективно общаться с коллегами, руководством, клиентами.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демонстрация эффективности и качества выполнения   двигательных действий</w:t>
            </w:r>
          </w:p>
          <w:p w:rsidR="00ED5AB0" w:rsidRDefault="00ED5AB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-выполнение  практических заданий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-самоконтроль при выполнении практических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заданий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-наблюдение;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ОК 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анализ качества достижений на уроках;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-выбор и подготовка соответствующих инвентаря, оборудования 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-самоконтроль в процессе выполнения работы;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-соблюдение техники безопасности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Исполнять воинскую обязанность, в том числе с применением полученных профессиональных знаний (для юношей).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-соблюдение нормативно-законодательных актов 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-выполнение работ в малых группах, звеньях, бригадах;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-создание толерантного пространства в коллективе;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Зачеты;  </w:t>
            </w:r>
          </w:p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Дифференцированный зачет 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Контрольные тесты по физической культуре 1 курс </w:t>
      </w:r>
    </w:p>
    <w:tbl>
      <w:tblPr>
        <w:tblW w:w="0" w:type="auto"/>
        <w:tblLayout w:type="fixed"/>
        <w:tblLook w:val="0000"/>
      </w:tblPr>
      <w:tblGrid>
        <w:gridCol w:w="1101"/>
        <w:gridCol w:w="5279"/>
        <w:gridCol w:w="3191"/>
      </w:tblGrid>
      <w:tr w:rsidR="00ED5AB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before="100" w:after="100" w:line="21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№ п/п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Физические способности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before="100" w:after="100" w:line="21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Контрольное упражнение (тест)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Скоростные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Бег 30 м, с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Координационные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Челночный бег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color w:val="000000"/>
              </w:rPr>
              <w:t>3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 CYR" w:hAnsi="Times New Roman CYR" w:cs="Times New Roman CYR"/>
                <w:color w:val="000000"/>
              </w:rPr>
              <w:t>10 м, с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Скоростно-силовые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Прыжки в длину с места, см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Гибкость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Наклон вперед из положения стоя, см</w:t>
            </w:r>
          </w:p>
        </w:tc>
      </w:tr>
      <w:tr w:rsidR="00ED5AB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Силовые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0" w:rsidRDefault="00ED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</w:tr>
    </w:tbl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D5AB0" w:rsidRDefault="00ED5AB0" w:rsidP="00ED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Разработчики: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БУ «Радужнинский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профессиональный колледж»            преподаватель                              Бакирова Г.М.</w:t>
      </w:r>
    </w:p>
    <w:p w:rsidR="00ED5AB0" w:rsidRDefault="00ED5AB0" w:rsidP="00ED5AB0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Эксперты: </w:t>
      </w:r>
    </w:p>
    <w:p w:rsidR="00ED5AB0" w:rsidRDefault="00ED5AB0" w:rsidP="00ED5A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БУ «РПК»                                         методист                                            Боровлева Е.В. </w:t>
      </w:r>
    </w:p>
    <w:p w:rsidR="000B6134" w:rsidRDefault="000B6134"/>
    <w:sectPr w:rsidR="000B6134" w:rsidSect="000B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F3A"/>
    <w:multiLevelType w:val="singleLevel"/>
    <w:tmpl w:val="BD8E738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C4006BB"/>
    <w:multiLevelType w:val="singleLevel"/>
    <w:tmpl w:val="C2D616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27F0AC1"/>
    <w:multiLevelType w:val="singleLevel"/>
    <w:tmpl w:val="C2D616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718B2F58"/>
    <w:multiLevelType w:val="singleLevel"/>
    <w:tmpl w:val="C2D616C4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74081D3E"/>
    <w:multiLevelType w:val="singleLevel"/>
    <w:tmpl w:val="BD8E738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"/>
  </w:num>
  <w:num w:numId="1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ED5AB0"/>
    <w:rsid w:val="000B6134"/>
    <w:rsid w:val="000C4576"/>
    <w:rsid w:val="00392EA2"/>
    <w:rsid w:val="0053380E"/>
    <w:rsid w:val="00606196"/>
    <w:rsid w:val="00B0561B"/>
    <w:rsid w:val="00E4494D"/>
    <w:rsid w:val="00ED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3139</Words>
  <Characters>17897</Characters>
  <Application>Microsoft Office Word</Application>
  <DocSecurity>0</DocSecurity>
  <Lines>149</Lines>
  <Paragraphs>41</Paragraphs>
  <ScaleCrop>false</ScaleCrop>
  <Company>DG Win&amp;Soft</Company>
  <LinksUpToDate>false</LinksUpToDate>
  <CharactersWithSpaces>20995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2014-10-20T03:47:00Z</dcterms:created>
  <dcterms:modified xsi:type="dcterms:W3CDTF">2014-10-20T03:47:00Z</dcterms:modified>
</cp:coreProperties>
</file>